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CF6CB"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关于部分理事、常务理事变更说明</w:t>
      </w:r>
    </w:p>
    <w:p w14:paraId="40316919">
      <w:pPr>
        <w:keepNext w:val="0"/>
        <w:keepLines w:val="0"/>
        <w:widowControl/>
        <w:suppressLineNumbers w:val="0"/>
        <w:jc w:val="left"/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5B72E5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经协会第五届常务理事会第十一次会议审议通过，现将本次部分理事、常务理事变更人员名单通报如下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：</w:t>
      </w:r>
    </w:p>
    <w:p w14:paraId="318196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20" w:lineRule="exact"/>
        <w:ind w:left="630" w:left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auto"/>
          <w:lang w:val="en-US" w:eastAsia="zh-CN"/>
        </w:rPr>
        <w:t>一、增选人员名单</w:t>
      </w:r>
    </w:p>
    <w:tbl>
      <w:tblPr>
        <w:tblStyle w:val="7"/>
        <w:tblpPr w:leftFromText="180" w:rightFromText="180" w:vertAnchor="text" w:horzAnchor="page" w:tblpX="1833" w:tblpY="206"/>
        <w:tblOverlap w:val="never"/>
        <w:tblW w:w="85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975"/>
        <w:gridCol w:w="3698"/>
        <w:gridCol w:w="1586"/>
        <w:gridCol w:w="1628"/>
      </w:tblGrid>
      <w:tr w14:paraId="3A474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7" w:type="dxa"/>
            <w:noWrap w:val="0"/>
            <w:vAlign w:val="center"/>
          </w:tcPr>
          <w:p w14:paraId="6A2B8765">
            <w:pPr>
              <w:spacing w:line="360" w:lineRule="auto"/>
              <w:jc w:val="center"/>
              <w:rPr>
                <w:rFonts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75" w:type="dxa"/>
            <w:noWrap w:val="0"/>
            <w:vAlign w:val="center"/>
          </w:tcPr>
          <w:p w14:paraId="3343EE5A">
            <w:pPr>
              <w:tabs>
                <w:tab w:val="left" w:pos="195"/>
              </w:tabs>
              <w:spacing w:line="360" w:lineRule="auto"/>
              <w:jc w:val="center"/>
              <w:rPr>
                <w:rFonts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3698" w:type="dxa"/>
            <w:noWrap w:val="0"/>
            <w:vAlign w:val="center"/>
          </w:tcPr>
          <w:p w14:paraId="0D33AC8F">
            <w:pPr>
              <w:spacing w:line="360" w:lineRule="auto"/>
              <w:jc w:val="center"/>
              <w:rPr>
                <w:rFonts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1586" w:type="dxa"/>
            <w:noWrap w:val="0"/>
            <w:vAlign w:val="center"/>
          </w:tcPr>
          <w:p w14:paraId="1A825A90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所在单位</w:t>
            </w:r>
          </w:p>
          <w:p w14:paraId="09103EFA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1628" w:type="dxa"/>
            <w:noWrap w:val="0"/>
            <w:vAlign w:val="center"/>
          </w:tcPr>
          <w:p w14:paraId="28E88F0B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拟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任协会</w:t>
            </w:r>
          </w:p>
          <w:p w14:paraId="770B517D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职务</w:t>
            </w:r>
          </w:p>
        </w:tc>
      </w:tr>
      <w:tr w14:paraId="7BED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677" w:type="dxa"/>
            <w:noWrap w:val="0"/>
            <w:vAlign w:val="center"/>
          </w:tcPr>
          <w:p w14:paraId="727FC9B0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 w14:paraId="1FA2C6D3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刘 攀</w:t>
            </w:r>
          </w:p>
        </w:tc>
        <w:tc>
          <w:tcPr>
            <w:tcW w:w="3698" w:type="dxa"/>
            <w:noWrap w:val="0"/>
            <w:vAlign w:val="center"/>
          </w:tcPr>
          <w:p w14:paraId="02DF2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安能集团第一工程局贵州建设发展有限公司</w:t>
            </w:r>
          </w:p>
        </w:tc>
        <w:tc>
          <w:tcPr>
            <w:tcW w:w="1586" w:type="dxa"/>
            <w:noWrap w:val="0"/>
            <w:vAlign w:val="center"/>
          </w:tcPr>
          <w:p w14:paraId="7377E867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总工程师</w:t>
            </w:r>
          </w:p>
        </w:tc>
        <w:tc>
          <w:tcPr>
            <w:tcW w:w="1628" w:type="dxa"/>
            <w:noWrap w:val="0"/>
            <w:vAlign w:val="center"/>
          </w:tcPr>
          <w:p w14:paraId="5772A4BC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</w:t>
            </w:r>
          </w:p>
        </w:tc>
      </w:tr>
      <w:tr w14:paraId="3296A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77" w:type="dxa"/>
            <w:noWrap w:val="0"/>
            <w:vAlign w:val="center"/>
          </w:tcPr>
          <w:p w14:paraId="428929CB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5" w:type="dxa"/>
            <w:noWrap w:val="0"/>
            <w:vAlign w:val="center"/>
          </w:tcPr>
          <w:p w14:paraId="71A85C98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李青旺</w:t>
            </w:r>
          </w:p>
        </w:tc>
        <w:tc>
          <w:tcPr>
            <w:tcW w:w="3698" w:type="dxa"/>
            <w:noWrap w:val="0"/>
            <w:vAlign w:val="center"/>
          </w:tcPr>
          <w:p w14:paraId="5C239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安能集团第一工程局贵州建设发展有限公司</w:t>
            </w:r>
          </w:p>
        </w:tc>
        <w:tc>
          <w:tcPr>
            <w:tcW w:w="1586" w:type="dxa"/>
            <w:noWrap w:val="0"/>
            <w:vAlign w:val="center"/>
          </w:tcPr>
          <w:p w14:paraId="756CA139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安全总监</w:t>
            </w:r>
          </w:p>
        </w:tc>
        <w:tc>
          <w:tcPr>
            <w:tcW w:w="1628" w:type="dxa"/>
            <w:noWrap w:val="0"/>
            <w:vAlign w:val="center"/>
          </w:tcPr>
          <w:p w14:paraId="340F93C0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</w:t>
            </w:r>
          </w:p>
        </w:tc>
      </w:tr>
      <w:tr w14:paraId="3D2ED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7" w:type="dxa"/>
            <w:noWrap w:val="0"/>
            <w:vAlign w:val="center"/>
          </w:tcPr>
          <w:p w14:paraId="07F0C0A2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75" w:type="dxa"/>
            <w:noWrap w:val="0"/>
            <w:vAlign w:val="center"/>
          </w:tcPr>
          <w:p w14:paraId="1D4C4EA7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肖新宇</w:t>
            </w:r>
          </w:p>
        </w:tc>
        <w:tc>
          <w:tcPr>
            <w:tcW w:w="3698" w:type="dxa"/>
            <w:noWrap w:val="0"/>
            <w:vAlign w:val="center"/>
          </w:tcPr>
          <w:p w14:paraId="07652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中铁九局集团有限公司</w:t>
            </w:r>
          </w:p>
        </w:tc>
        <w:tc>
          <w:tcPr>
            <w:tcW w:w="1586" w:type="dxa"/>
            <w:noWrap w:val="0"/>
            <w:vAlign w:val="center"/>
          </w:tcPr>
          <w:p w14:paraId="2169004E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副总经理</w:t>
            </w:r>
          </w:p>
        </w:tc>
        <w:tc>
          <w:tcPr>
            <w:tcW w:w="1628" w:type="dxa"/>
            <w:noWrap w:val="0"/>
            <w:vAlign w:val="center"/>
          </w:tcPr>
          <w:p w14:paraId="42F25B6D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</w:t>
            </w:r>
          </w:p>
        </w:tc>
      </w:tr>
      <w:tr w14:paraId="6057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7" w:type="dxa"/>
            <w:noWrap w:val="0"/>
            <w:vAlign w:val="center"/>
          </w:tcPr>
          <w:p w14:paraId="54AD88D3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75" w:type="dxa"/>
            <w:noWrap w:val="0"/>
            <w:vAlign w:val="center"/>
          </w:tcPr>
          <w:p w14:paraId="0CEAE944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张 浩</w:t>
            </w:r>
          </w:p>
        </w:tc>
        <w:tc>
          <w:tcPr>
            <w:tcW w:w="3698" w:type="dxa"/>
            <w:noWrap w:val="0"/>
            <w:vAlign w:val="center"/>
          </w:tcPr>
          <w:p w14:paraId="5D746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中铁九局集团有限公司</w:t>
            </w:r>
          </w:p>
        </w:tc>
        <w:tc>
          <w:tcPr>
            <w:tcW w:w="1586" w:type="dxa"/>
            <w:noWrap w:val="0"/>
            <w:vAlign w:val="center"/>
          </w:tcPr>
          <w:p w14:paraId="3CF6E225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副总经理</w:t>
            </w:r>
          </w:p>
        </w:tc>
        <w:tc>
          <w:tcPr>
            <w:tcW w:w="1628" w:type="dxa"/>
            <w:noWrap w:val="0"/>
            <w:vAlign w:val="center"/>
          </w:tcPr>
          <w:p w14:paraId="045E0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</w:t>
            </w:r>
          </w:p>
        </w:tc>
      </w:tr>
    </w:tbl>
    <w:p w14:paraId="38A4F024">
      <w:pPr>
        <w:pStyle w:val="2"/>
        <w:ind w:left="0" w:leftChars="0" w:firstLine="0" w:firstLineChars="0"/>
        <w:rPr>
          <w:rFonts w:hint="eastAsia"/>
        </w:rPr>
      </w:pPr>
    </w:p>
    <w:p w14:paraId="29AF19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auto"/>
          <w:lang w:val="en-US" w:eastAsia="zh-CN"/>
        </w:rPr>
        <w:t>二、变更人员名单</w:t>
      </w:r>
    </w:p>
    <w:tbl>
      <w:tblPr>
        <w:tblStyle w:val="7"/>
        <w:tblpPr w:leftFromText="180" w:rightFromText="180" w:vertAnchor="text" w:horzAnchor="page" w:tblpX="1934" w:tblpY="397"/>
        <w:tblOverlap w:val="never"/>
        <w:tblW w:w="8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027"/>
        <w:gridCol w:w="3859"/>
        <w:gridCol w:w="3225"/>
      </w:tblGrid>
      <w:tr w14:paraId="3791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5" w:type="dxa"/>
            <w:noWrap w:val="0"/>
            <w:vAlign w:val="center"/>
          </w:tcPr>
          <w:p w14:paraId="4E922C0E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序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号</w:t>
            </w:r>
          </w:p>
        </w:tc>
        <w:tc>
          <w:tcPr>
            <w:tcW w:w="1027" w:type="dxa"/>
            <w:noWrap w:val="0"/>
            <w:vAlign w:val="center"/>
          </w:tcPr>
          <w:p w14:paraId="3BD8273D">
            <w:pPr>
              <w:tabs>
                <w:tab w:val="left" w:pos="195"/>
              </w:tabs>
              <w:spacing w:line="360" w:lineRule="auto"/>
              <w:jc w:val="center"/>
              <w:rPr>
                <w:rFonts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3859" w:type="dxa"/>
            <w:noWrap w:val="0"/>
            <w:vAlign w:val="center"/>
          </w:tcPr>
          <w:p w14:paraId="05AF957E">
            <w:pPr>
              <w:spacing w:line="360" w:lineRule="auto"/>
              <w:jc w:val="center"/>
              <w:rPr>
                <w:rFonts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3225" w:type="dxa"/>
            <w:noWrap w:val="0"/>
            <w:vAlign w:val="center"/>
          </w:tcPr>
          <w:p w14:paraId="7D207E1F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拟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变更事项</w:t>
            </w:r>
          </w:p>
        </w:tc>
      </w:tr>
      <w:tr w14:paraId="6A98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3FFC5E97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27" w:type="dxa"/>
            <w:noWrap w:val="0"/>
            <w:vAlign w:val="center"/>
          </w:tcPr>
          <w:p w14:paraId="6039CCFF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王寿成</w:t>
            </w:r>
          </w:p>
        </w:tc>
        <w:tc>
          <w:tcPr>
            <w:tcW w:w="3859" w:type="dxa"/>
            <w:noWrap w:val="0"/>
            <w:vAlign w:val="center"/>
          </w:tcPr>
          <w:p w14:paraId="3FFC7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黔西南州水利电力勘测设计院 </w:t>
            </w:r>
          </w:p>
        </w:tc>
        <w:tc>
          <w:tcPr>
            <w:tcW w:w="3225" w:type="dxa"/>
            <w:noWrap w:val="0"/>
            <w:vAlign w:val="center"/>
          </w:tcPr>
          <w:p w14:paraId="4DDD8CA0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理事身份变更为吴常军</w:t>
            </w:r>
          </w:p>
        </w:tc>
      </w:tr>
      <w:tr w14:paraId="6DC55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66D584E5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7" w:type="dxa"/>
            <w:noWrap w:val="0"/>
            <w:vAlign w:val="center"/>
          </w:tcPr>
          <w:p w14:paraId="5E6F12CF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强奇学</w:t>
            </w:r>
          </w:p>
        </w:tc>
        <w:tc>
          <w:tcPr>
            <w:tcW w:w="3859" w:type="dxa"/>
            <w:noWrap w:val="0"/>
            <w:vAlign w:val="center"/>
          </w:tcPr>
          <w:p w14:paraId="6669A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贵州智龙水利监理有限公司</w:t>
            </w:r>
          </w:p>
        </w:tc>
        <w:tc>
          <w:tcPr>
            <w:tcW w:w="3225" w:type="dxa"/>
            <w:noWrap w:val="0"/>
            <w:vAlign w:val="center"/>
          </w:tcPr>
          <w:p w14:paraId="24FB81A7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理事身份变更为吕东玉</w:t>
            </w:r>
          </w:p>
        </w:tc>
      </w:tr>
      <w:tr w14:paraId="6A134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482A5341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27" w:type="dxa"/>
            <w:noWrap w:val="0"/>
            <w:vAlign w:val="center"/>
          </w:tcPr>
          <w:p w14:paraId="72954ECA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杨胜强</w:t>
            </w:r>
          </w:p>
        </w:tc>
        <w:tc>
          <w:tcPr>
            <w:tcW w:w="3859" w:type="dxa"/>
            <w:noWrap w:val="0"/>
            <w:vAlign w:val="center"/>
          </w:tcPr>
          <w:p w14:paraId="511FC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铜仁市水利电力勘测设计院</w:t>
            </w:r>
          </w:p>
        </w:tc>
        <w:tc>
          <w:tcPr>
            <w:tcW w:w="3225" w:type="dxa"/>
            <w:noWrap w:val="0"/>
            <w:vAlign w:val="center"/>
          </w:tcPr>
          <w:p w14:paraId="29332A38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理事身份变更为杨军盛</w:t>
            </w:r>
          </w:p>
        </w:tc>
      </w:tr>
      <w:tr w14:paraId="48829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497C09A8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27" w:type="dxa"/>
            <w:noWrap w:val="0"/>
            <w:vAlign w:val="center"/>
          </w:tcPr>
          <w:p w14:paraId="001B3C88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何正男</w:t>
            </w:r>
          </w:p>
        </w:tc>
        <w:tc>
          <w:tcPr>
            <w:tcW w:w="3859" w:type="dxa"/>
            <w:noWrap w:val="0"/>
            <w:vAlign w:val="center"/>
          </w:tcPr>
          <w:p w14:paraId="7FEE0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中铁二局集团有限公司</w:t>
            </w:r>
          </w:p>
        </w:tc>
        <w:tc>
          <w:tcPr>
            <w:tcW w:w="3225" w:type="dxa"/>
            <w:noWrap w:val="0"/>
            <w:vAlign w:val="center"/>
          </w:tcPr>
          <w:p w14:paraId="56CC9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理事身份变更为李发福</w:t>
            </w:r>
          </w:p>
        </w:tc>
      </w:tr>
      <w:tr w14:paraId="37EAF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1711D38D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7" w:type="dxa"/>
            <w:noWrap w:val="0"/>
            <w:vAlign w:val="center"/>
          </w:tcPr>
          <w:p w14:paraId="0F2E53CA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唐合权</w:t>
            </w:r>
          </w:p>
        </w:tc>
        <w:tc>
          <w:tcPr>
            <w:tcW w:w="3859" w:type="dxa"/>
            <w:noWrap w:val="0"/>
            <w:vAlign w:val="center"/>
          </w:tcPr>
          <w:p w14:paraId="1D13E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贵州中建伟业建设（集团）有限责任公司</w:t>
            </w:r>
          </w:p>
        </w:tc>
        <w:tc>
          <w:tcPr>
            <w:tcW w:w="3225" w:type="dxa"/>
            <w:noWrap w:val="0"/>
            <w:vAlign w:val="center"/>
          </w:tcPr>
          <w:p w14:paraId="7D81A813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理事身份变更为尹林</w:t>
            </w:r>
          </w:p>
        </w:tc>
      </w:tr>
      <w:tr w14:paraId="2092C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1CDA903C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27" w:type="dxa"/>
            <w:noWrap w:val="0"/>
            <w:vAlign w:val="center"/>
          </w:tcPr>
          <w:p w14:paraId="4FA721CB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何 雍</w:t>
            </w:r>
          </w:p>
        </w:tc>
        <w:tc>
          <w:tcPr>
            <w:tcW w:w="3859" w:type="dxa"/>
            <w:noWrap w:val="0"/>
            <w:vAlign w:val="center"/>
          </w:tcPr>
          <w:p w14:paraId="2261A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贵州水利实业有限公司</w:t>
            </w:r>
          </w:p>
        </w:tc>
        <w:tc>
          <w:tcPr>
            <w:tcW w:w="3225" w:type="dxa"/>
            <w:noWrap w:val="0"/>
            <w:vAlign w:val="center"/>
          </w:tcPr>
          <w:p w14:paraId="5C441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副秘书长、常务理事、理事身份变更为黄国秋</w:t>
            </w:r>
          </w:p>
        </w:tc>
      </w:tr>
      <w:tr w14:paraId="793CD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45" w:type="dxa"/>
            <w:noWrap w:val="0"/>
            <w:vAlign w:val="center"/>
          </w:tcPr>
          <w:p w14:paraId="080E8579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27" w:type="dxa"/>
            <w:noWrap w:val="0"/>
            <w:vAlign w:val="center"/>
          </w:tcPr>
          <w:p w14:paraId="3B1C53DF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古 委</w:t>
            </w:r>
          </w:p>
        </w:tc>
        <w:tc>
          <w:tcPr>
            <w:tcW w:w="3859" w:type="dxa"/>
            <w:noWrap w:val="0"/>
            <w:vAlign w:val="center"/>
          </w:tcPr>
          <w:p w14:paraId="702D5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贵州省水利水电勘测设计研究院股份有限公司</w:t>
            </w:r>
          </w:p>
        </w:tc>
        <w:tc>
          <w:tcPr>
            <w:tcW w:w="3225" w:type="dxa"/>
            <w:noWrap w:val="0"/>
            <w:vAlign w:val="center"/>
          </w:tcPr>
          <w:p w14:paraId="2D97D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理事身份变更为侯安宁</w:t>
            </w:r>
          </w:p>
        </w:tc>
      </w:tr>
      <w:tr w14:paraId="405CB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45" w:type="dxa"/>
            <w:noWrap w:val="0"/>
            <w:vAlign w:val="center"/>
          </w:tcPr>
          <w:p w14:paraId="25973ABC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27" w:type="dxa"/>
            <w:noWrap w:val="0"/>
            <w:vAlign w:val="center"/>
          </w:tcPr>
          <w:p w14:paraId="4B361ED4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陈 飞</w:t>
            </w:r>
          </w:p>
        </w:tc>
        <w:tc>
          <w:tcPr>
            <w:tcW w:w="3859" w:type="dxa"/>
            <w:noWrap w:val="0"/>
            <w:vAlign w:val="center"/>
          </w:tcPr>
          <w:p w14:paraId="6264F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贵州水投工程建设有限责任公司</w:t>
            </w:r>
          </w:p>
        </w:tc>
        <w:tc>
          <w:tcPr>
            <w:tcW w:w="3225" w:type="dxa"/>
            <w:noWrap w:val="0"/>
            <w:vAlign w:val="center"/>
          </w:tcPr>
          <w:p w14:paraId="62F85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将施工分会会长、理事、常务理事身份变更为喻奉超</w:t>
            </w:r>
          </w:p>
        </w:tc>
      </w:tr>
      <w:tr w14:paraId="1B87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45" w:type="dxa"/>
            <w:noWrap w:val="0"/>
            <w:vAlign w:val="center"/>
          </w:tcPr>
          <w:p w14:paraId="746DC341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27" w:type="dxa"/>
            <w:noWrap w:val="0"/>
            <w:vAlign w:val="center"/>
          </w:tcPr>
          <w:p w14:paraId="4552DAA2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郭 毅</w:t>
            </w:r>
          </w:p>
        </w:tc>
        <w:tc>
          <w:tcPr>
            <w:tcW w:w="3859" w:type="dxa"/>
            <w:noWrap w:val="0"/>
            <w:vAlign w:val="center"/>
          </w:tcPr>
          <w:p w14:paraId="6B0AB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贵州水投工程建设有限责任公司</w:t>
            </w:r>
          </w:p>
        </w:tc>
        <w:tc>
          <w:tcPr>
            <w:tcW w:w="3225" w:type="dxa"/>
            <w:noWrap w:val="0"/>
            <w:vAlign w:val="center"/>
          </w:tcPr>
          <w:p w14:paraId="3CDA8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将常务理事身份变更为刘春睿</w:t>
            </w:r>
          </w:p>
        </w:tc>
      </w:tr>
      <w:tr w14:paraId="22FC0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45" w:type="dxa"/>
            <w:noWrap w:val="0"/>
            <w:vAlign w:val="center"/>
          </w:tcPr>
          <w:p w14:paraId="5065CB05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27" w:type="dxa"/>
            <w:noWrap w:val="0"/>
            <w:vAlign w:val="center"/>
          </w:tcPr>
          <w:p w14:paraId="28C129DB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罗 洁</w:t>
            </w:r>
          </w:p>
        </w:tc>
        <w:tc>
          <w:tcPr>
            <w:tcW w:w="3859" w:type="dxa"/>
            <w:noWrap w:val="0"/>
            <w:vAlign w:val="center"/>
          </w:tcPr>
          <w:p w14:paraId="7F133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贵州水投工程建设有限责任公司</w:t>
            </w:r>
          </w:p>
        </w:tc>
        <w:tc>
          <w:tcPr>
            <w:tcW w:w="3225" w:type="dxa"/>
            <w:noWrap w:val="0"/>
            <w:vAlign w:val="center"/>
          </w:tcPr>
          <w:p w14:paraId="5E647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将理事身份变更为李婷婷</w:t>
            </w:r>
          </w:p>
        </w:tc>
      </w:tr>
      <w:tr w14:paraId="66767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545" w:type="dxa"/>
            <w:noWrap w:val="0"/>
            <w:vAlign w:val="center"/>
          </w:tcPr>
          <w:p w14:paraId="69CF8FBF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27" w:type="dxa"/>
            <w:noWrap w:val="0"/>
            <w:vAlign w:val="center"/>
          </w:tcPr>
          <w:p w14:paraId="20659502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姚 宇</w:t>
            </w:r>
          </w:p>
        </w:tc>
        <w:tc>
          <w:tcPr>
            <w:tcW w:w="3859" w:type="dxa"/>
            <w:noWrap w:val="0"/>
            <w:vAlign w:val="center"/>
          </w:tcPr>
          <w:p w14:paraId="36C99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贵州水投工程建设有限责任公司</w:t>
            </w:r>
          </w:p>
        </w:tc>
        <w:tc>
          <w:tcPr>
            <w:tcW w:w="3225" w:type="dxa"/>
            <w:noWrap w:val="0"/>
            <w:vAlign w:val="center"/>
          </w:tcPr>
          <w:p w14:paraId="1E432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将理事身份变更为杨波</w:t>
            </w:r>
          </w:p>
        </w:tc>
      </w:tr>
      <w:tr w14:paraId="0759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45" w:type="dxa"/>
            <w:noWrap w:val="0"/>
            <w:vAlign w:val="center"/>
          </w:tcPr>
          <w:p w14:paraId="7C39AE45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27" w:type="dxa"/>
            <w:noWrap w:val="0"/>
            <w:vAlign w:val="center"/>
          </w:tcPr>
          <w:p w14:paraId="645BA3C0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游 尚</w:t>
            </w:r>
          </w:p>
        </w:tc>
        <w:tc>
          <w:tcPr>
            <w:tcW w:w="3859" w:type="dxa"/>
            <w:noWrap w:val="0"/>
            <w:vAlign w:val="center"/>
          </w:tcPr>
          <w:p w14:paraId="3642C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贵州水投工程建设有限责任公司</w:t>
            </w:r>
          </w:p>
        </w:tc>
        <w:tc>
          <w:tcPr>
            <w:tcW w:w="3225" w:type="dxa"/>
            <w:noWrap w:val="0"/>
            <w:vAlign w:val="center"/>
          </w:tcPr>
          <w:p w14:paraId="6A1B8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将理事身份变更为张先超</w:t>
            </w:r>
          </w:p>
        </w:tc>
      </w:tr>
    </w:tbl>
    <w:p w14:paraId="7596A9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auto"/>
          <w:lang w:val="en-US" w:eastAsia="zh-CN"/>
        </w:rPr>
      </w:pPr>
    </w:p>
    <w:p w14:paraId="2A3643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auto"/>
          <w:lang w:val="en-US" w:eastAsia="zh-CN"/>
        </w:rPr>
        <w:t>三、辞职人员名单</w:t>
      </w:r>
    </w:p>
    <w:tbl>
      <w:tblPr>
        <w:tblStyle w:val="7"/>
        <w:tblpPr w:leftFromText="180" w:rightFromText="180" w:vertAnchor="text" w:horzAnchor="page" w:tblpX="1934" w:tblpY="397"/>
        <w:tblOverlap w:val="never"/>
        <w:tblW w:w="8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027"/>
        <w:gridCol w:w="3859"/>
        <w:gridCol w:w="3225"/>
      </w:tblGrid>
      <w:tr w14:paraId="442EF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5" w:type="dxa"/>
            <w:noWrap w:val="0"/>
            <w:vAlign w:val="center"/>
          </w:tcPr>
          <w:p w14:paraId="63E96823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序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号</w:t>
            </w:r>
          </w:p>
        </w:tc>
        <w:tc>
          <w:tcPr>
            <w:tcW w:w="1027" w:type="dxa"/>
            <w:noWrap w:val="0"/>
            <w:vAlign w:val="center"/>
          </w:tcPr>
          <w:p w14:paraId="17FFC2EE">
            <w:pPr>
              <w:tabs>
                <w:tab w:val="left" w:pos="195"/>
              </w:tabs>
              <w:spacing w:line="360" w:lineRule="auto"/>
              <w:jc w:val="center"/>
              <w:rPr>
                <w:rFonts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3859" w:type="dxa"/>
            <w:noWrap w:val="0"/>
            <w:vAlign w:val="center"/>
          </w:tcPr>
          <w:p w14:paraId="70D7FCAD">
            <w:pPr>
              <w:spacing w:line="360" w:lineRule="auto"/>
              <w:jc w:val="center"/>
              <w:rPr>
                <w:rFonts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3225" w:type="dxa"/>
            <w:noWrap w:val="0"/>
            <w:vAlign w:val="center"/>
          </w:tcPr>
          <w:p w14:paraId="1C4B2AAE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</w:rPr>
              <w:t>拟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变更事项</w:t>
            </w:r>
          </w:p>
        </w:tc>
      </w:tr>
      <w:tr w14:paraId="2F34D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2F19B208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27" w:type="dxa"/>
            <w:noWrap w:val="0"/>
            <w:vAlign w:val="center"/>
          </w:tcPr>
          <w:p w14:paraId="4267AA30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唐 健</w:t>
            </w:r>
          </w:p>
        </w:tc>
        <w:tc>
          <w:tcPr>
            <w:tcW w:w="3859" w:type="dxa"/>
            <w:noWrap w:val="0"/>
            <w:vAlign w:val="center"/>
          </w:tcPr>
          <w:p w14:paraId="56F77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贵阳骏丰全过程建设有限公司</w:t>
            </w:r>
          </w:p>
        </w:tc>
        <w:tc>
          <w:tcPr>
            <w:tcW w:w="3225" w:type="dxa"/>
            <w:noWrap w:val="0"/>
            <w:vAlign w:val="center"/>
          </w:tcPr>
          <w:p w14:paraId="1C56A2BA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262D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3754BFF1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7" w:type="dxa"/>
            <w:noWrap w:val="0"/>
            <w:vAlign w:val="center"/>
          </w:tcPr>
          <w:p w14:paraId="49529C96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周连海</w:t>
            </w:r>
          </w:p>
        </w:tc>
        <w:tc>
          <w:tcPr>
            <w:tcW w:w="3859" w:type="dxa"/>
            <w:shd w:val="clear" w:color="auto" w:fill="auto"/>
            <w:noWrap w:val="0"/>
            <w:vAlign w:val="center"/>
          </w:tcPr>
          <w:p w14:paraId="7F5E3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贵阳骏丰全过程建设有限公司</w:t>
            </w:r>
          </w:p>
        </w:tc>
        <w:tc>
          <w:tcPr>
            <w:tcW w:w="3225" w:type="dxa"/>
            <w:shd w:val="clear" w:color="auto" w:fill="auto"/>
            <w:noWrap w:val="0"/>
            <w:vAlign w:val="center"/>
          </w:tcPr>
          <w:p w14:paraId="19DE1F4E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0A1CD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557D7513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27" w:type="dxa"/>
            <w:noWrap w:val="0"/>
            <w:vAlign w:val="center"/>
          </w:tcPr>
          <w:p w14:paraId="717B256E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周新宇</w:t>
            </w:r>
          </w:p>
        </w:tc>
        <w:tc>
          <w:tcPr>
            <w:tcW w:w="3859" w:type="dxa"/>
            <w:noWrap w:val="0"/>
            <w:vAlign w:val="center"/>
          </w:tcPr>
          <w:p w14:paraId="1D454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贵阳南宇水工设备工程有限公司</w:t>
            </w:r>
          </w:p>
        </w:tc>
        <w:tc>
          <w:tcPr>
            <w:tcW w:w="3225" w:type="dxa"/>
            <w:noWrap w:val="0"/>
            <w:vAlign w:val="center"/>
          </w:tcPr>
          <w:p w14:paraId="6D78DC9F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6AB94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10C81962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27" w:type="dxa"/>
            <w:noWrap w:val="0"/>
            <w:vAlign w:val="center"/>
          </w:tcPr>
          <w:p w14:paraId="5D15551C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熊德森</w:t>
            </w:r>
          </w:p>
        </w:tc>
        <w:tc>
          <w:tcPr>
            <w:tcW w:w="3859" w:type="dxa"/>
            <w:noWrap w:val="0"/>
            <w:vAlign w:val="center"/>
          </w:tcPr>
          <w:p w14:paraId="7DBAF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贵州华水建设项目管理有限公司</w:t>
            </w:r>
          </w:p>
        </w:tc>
        <w:tc>
          <w:tcPr>
            <w:tcW w:w="3225" w:type="dxa"/>
            <w:noWrap w:val="0"/>
            <w:vAlign w:val="center"/>
          </w:tcPr>
          <w:p w14:paraId="46B32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569B3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4B330CA1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7" w:type="dxa"/>
            <w:shd w:val="clear" w:color="auto" w:fill="auto"/>
            <w:noWrap w:val="0"/>
            <w:vAlign w:val="center"/>
          </w:tcPr>
          <w:p w14:paraId="75410FDE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谢芳</w:t>
            </w:r>
          </w:p>
        </w:tc>
        <w:tc>
          <w:tcPr>
            <w:tcW w:w="3859" w:type="dxa"/>
            <w:shd w:val="clear" w:color="auto" w:fill="auto"/>
            <w:noWrap w:val="0"/>
            <w:vAlign w:val="center"/>
          </w:tcPr>
          <w:p w14:paraId="55879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铜仁市水利电力建设管理站</w:t>
            </w:r>
          </w:p>
        </w:tc>
        <w:tc>
          <w:tcPr>
            <w:tcW w:w="3225" w:type="dxa"/>
            <w:shd w:val="clear" w:color="auto" w:fill="auto"/>
            <w:noWrap w:val="0"/>
            <w:vAlign w:val="center"/>
          </w:tcPr>
          <w:p w14:paraId="339A2C1B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1275C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39603DD9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27" w:type="dxa"/>
            <w:noWrap w:val="0"/>
            <w:vAlign w:val="center"/>
          </w:tcPr>
          <w:p w14:paraId="0D2B027D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姚文智</w:t>
            </w:r>
          </w:p>
        </w:tc>
        <w:tc>
          <w:tcPr>
            <w:tcW w:w="3859" w:type="dxa"/>
            <w:noWrap w:val="0"/>
            <w:vAlign w:val="center"/>
          </w:tcPr>
          <w:p w14:paraId="7F886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贵州恒河生态水利建设集团有限公司</w:t>
            </w:r>
          </w:p>
        </w:tc>
        <w:tc>
          <w:tcPr>
            <w:tcW w:w="3225" w:type="dxa"/>
            <w:noWrap w:val="0"/>
            <w:vAlign w:val="center"/>
          </w:tcPr>
          <w:p w14:paraId="4AA6EC39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776BD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43879EDE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27" w:type="dxa"/>
            <w:noWrap w:val="0"/>
            <w:vAlign w:val="center"/>
          </w:tcPr>
          <w:p w14:paraId="3E13E7FC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沈禹泓</w:t>
            </w:r>
          </w:p>
        </w:tc>
        <w:tc>
          <w:tcPr>
            <w:tcW w:w="3859" w:type="dxa"/>
            <w:noWrap w:val="0"/>
            <w:vAlign w:val="center"/>
          </w:tcPr>
          <w:p w14:paraId="01483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贵州通用水利电力工程有限公司</w:t>
            </w:r>
          </w:p>
        </w:tc>
        <w:tc>
          <w:tcPr>
            <w:tcW w:w="3225" w:type="dxa"/>
            <w:noWrap w:val="0"/>
            <w:vAlign w:val="center"/>
          </w:tcPr>
          <w:p w14:paraId="51DD6189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116B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5F1564BB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27" w:type="dxa"/>
            <w:noWrap w:val="0"/>
            <w:vAlign w:val="center"/>
          </w:tcPr>
          <w:p w14:paraId="05033EAE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刘小秋</w:t>
            </w:r>
          </w:p>
        </w:tc>
        <w:tc>
          <w:tcPr>
            <w:tcW w:w="3859" w:type="dxa"/>
            <w:noWrap w:val="0"/>
            <w:vAlign w:val="center"/>
          </w:tcPr>
          <w:p w14:paraId="07F2D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贵州九禹建设项目管理有限公司</w:t>
            </w:r>
          </w:p>
        </w:tc>
        <w:tc>
          <w:tcPr>
            <w:tcW w:w="3225" w:type="dxa"/>
            <w:noWrap w:val="0"/>
            <w:vAlign w:val="center"/>
          </w:tcPr>
          <w:p w14:paraId="1BF4402D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5EDE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7D2A9CF6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27" w:type="dxa"/>
            <w:noWrap w:val="0"/>
            <w:vAlign w:val="center"/>
          </w:tcPr>
          <w:p w14:paraId="1CF77A2A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毛文</w:t>
            </w:r>
          </w:p>
        </w:tc>
        <w:tc>
          <w:tcPr>
            <w:tcW w:w="3859" w:type="dxa"/>
            <w:noWrap w:val="0"/>
            <w:vAlign w:val="center"/>
          </w:tcPr>
          <w:p w14:paraId="1A743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贵州筑缘人力资源有限公司</w:t>
            </w:r>
          </w:p>
        </w:tc>
        <w:tc>
          <w:tcPr>
            <w:tcW w:w="3225" w:type="dxa"/>
            <w:noWrap w:val="0"/>
            <w:vAlign w:val="center"/>
          </w:tcPr>
          <w:p w14:paraId="5E68B23B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辞去常务理事身份</w:t>
            </w:r>
          </w:p>
        </w:tc>
      </w:tr>
      <w:tr w14:paraId="1BB33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14A95499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27" w:type="dxa"/>
            <w:noWrap w:val="0"/>
            <w:vAlign w:val="center"/>
          </w:tcPr>
          <w:p w14:paraId="29A3C8C4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马胜</w:t>
            </w:r>
          </w:p>
        </w:tc>
        <w:tc>
          <w:tcPr>
            <w:tcW w:w="3859" w:type="dxa"/>
            <w:noWrap w:val="0"/>
            <w:vAlign w:val="center"/>
          </w:tcPr>
          <w:p w14:paraId="2C4D4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贵州昱龙项目管理咨询有限公司</w:t>
            </w:r>
          </w:p>
        </w:tc>
        <w:tc>
          <w:tcPr>
            <w:tcW w:w="3225" w:type="dxa"/>
            <w:noWrap w:val="0"/>
            <w:vAlign w:val="center"/>
          </w:tcPr>
          <w:p w14:paraId="247FBCBA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76262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78492C6E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27" w:type="dxa"/>
            <w:noWrap w:val="0"/>
            <w:vAlign w:val="center"/>
          </w:tcPr>
          <w:p w14:paraId="1A79E1BC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王泽娟</w:t>
            </w:r>
          </w:p>
        </w:tc>
        <w:tc>
          <w:tcPr>
            <w:tcW w:w="3859" w:type="dxa"/>
            <w:noWrap w:val="0"/>
            <w:vAlign w:val="center"/>
          </w:tcPr>
          <w:p w14:paraId="49937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贵州昱龙项目管理咨询有限公司</w:t>
            </w:r>
          </w:p>
        </w:tc>
        <w:tc>
          <w:tcPr>
            <w:tcW w:w="3225" w:type="dxa"/>
            <w:noWrap w:val="0"/>
            <w:vAlign w:val="center"/>
          </w:tcPr>
          <w:p w14:paraId="728A8312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4575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41A97E50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27" w:type="dxa"/>
            <w:noWrap w:val="0"/>
            <w:vAlign w:val="center"/>
          </w:tcPr>
          <w:p w14:paraId="4AE74B26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杨毓芬</w:t>
            </w:r>
          </w:p>
        </w:tc>
        <w:tc>
          <w:tcPr>
            <w:tcW w:w="3859" w:type="dxa"/>
            <w:noWrap w:val="0"/>
            <w:vAlign w:val="center"/>
          </w:tcPr>
          <w:p w14:paraId="1A371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贵州鲁班招标代理有限公司</w:t>
            </w:r>
          </w:p>
        </w:tc>
        <w:tc>
          <w:tcPr>
            <w:tcW w:w="3225" w:type="dxa"/>
            <w:noWrap w:val="0"/>
            <w:vAlign w:val="center"/>
          </w:tcPr>
          <w:p w14:paraId="2286B475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03D10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4ABDA182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27" w:type="dxa"/>
            <w:noWrap w:val="0"/>
            <w:vAlign w:val="center"/>
          </w:tcPr>
          <w:p w14:paraId="24CCF739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刘勤</w:t>
            </w:r>
          </w:p>
        </w:tc>
        <w:tc>
          <w:tcPr>
            <w:tcW w:w="3859" w:type="dxa"/>
            <w:noWrap w:val="0"/>
            <w:vAlign w:val="center"/>
          </w:tcPr>
          <w:p w14:paraId="1687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弘典建设咨询有限公司</w:t>
            </w:r>
          </w:p>
        </w:tc>
        <w:tc>
          <w:tcPr>
            <w:tcW w:w="3225" w:type="dxa"/>
            <w:noWrap w:val="0"/>
            <w:vAlign w:val="center"/>
          </w:tcPr>
          <w:p w14:paraId="501F6F7F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6EB0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3A909152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27" w:type="dxa"/>
            <w:noWrap w:val="0"/>
            <w:vAlign w:val="center"/>
          </w:tcPr>
          <w:p w14:paraId="4D09CA54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牛勇</w:t>
            </w:r>
          </w:p>
        </w:tc>
        <w:tc>
          <w:tcPr>
            <w:tcW w:w="3859" w:type="dxa"/>
            <w:noWrap w:val="0"/>
            <w:vAlign w:val="center"/>
          </w:tcPr>
          <w:p w14:paraId="67FBA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长江勘测规划设计研究有限责任公司</w:t>
            </w:r>
          </w:p>
        </w:tc>
        <w:tc>
          <w:tcPr>
            <w:tcW w:w="3225" w:type="dxa"/>
            <w:noWrap w:val="0"/>
            <w:vAlign w:val="center"/>
          </w:tcPr>
          <w:p w14:paraId="376FD7FA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2693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5A4EAD00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27" w:type="dxa"/>
            <w:noWrap w:val="0"/>
            <w:vAlign w:val="center"/>
          </w:tcPr>
          <w:p w14:paraId="6F1F32F3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季祥山</w:t>
            </w:r>
          </w:p>
        </w:tc>
        <w:tc>
          <w:tcPr>
            <w:tcW w:w="3859" w:type="dxa"/>
            <w:noWrap w:val="0"/>
            <w:vAlign w:val="center"/>
          </w:tcPr>
          <w:p w14:paraId="57B60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河南华北水电工程监理有限公司</w:t>
            </w:r>
          </w:p>
        </w:tc>
        <w:tc>
          <w:tcPr>
            <w:tcW w:w="3225" w:type="dxa"/>
            <w:noWrap w:val="0"/>
            <w:vAlign w:val="center"/>
          </w:tcPr>
          <w:p w14:paraId="231310BE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辞去常务理事、副秘书长身份</w:t>
            </w:r>
          </w:p>
        </w:tc>
      </w:tr>
      <w:tr w14:paraId="77C6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11AF7212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27" w:type="dxa"/>
            <w:noWrap w:val="0"/>
            <w:vAlign w:val="center"/>
          </w:tcPr>
          <w:p w14:paraId="49A6CC03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雷世姣</w:t>
            </w:r>
          </w:p>
        </w:tc>
        <w:tc>
          <w:tcPr>
            <w:tcW w:w="3859" w:type="dxa"/>
            <w:noWrap w:val="0"/>
            <w:vAlign w:val="center"/>
          </w:tcPr>
          <w:p w14:paraId="726BB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贵州江河水利电力建设工程有限公司</w:t>
            </w:r>
          </w:p>
        </w:tc>
        <w:tc>
          <w:tcPr>
            <w:tcW w:w="3225" w:type="dxa"/>
            <w:noWrap w:val="0"/>
            <w:vAlign w:val="center"/>
          </w:tcPr>
          <w:p w14:paraId="04F41E84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142DC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2213A25B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027" w:type="dxa"/>
            <w:noWrap w:val="0"/>
            <w:vAlign w:val="center"/>
          </w:tcPr>
          <w:p w14:paraId="2967B9D7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李宗樾</w:t>
            </w:r>
          </w:p>
        </w:tc>
        <w:tc>
          <w:tcPr>
            <w:tcW w:w="3859" w:type="dxa"/>
            <w:noWrap w:val="0"/>
            <w:vAlign w:val="center"/>
          </w:tcPr>
          <w:p w14:paraId="16C52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贵州省大坝安全监测中心</w:t>
            </w:r>
          </w:p>
        </w:tc>
        <w:tc>
          <w:tcPr>
            <w:tcW w:w="3225" w:type="dxa"/>
            <w:noWrap w:val="0"/>
            <w:vAlign w:val="center"/>
          </w:tcPr>
          <w:p w14:paraId="49DA1C43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463A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16E504AC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027" w:type="dxa"/>
            <w:noWrap w:val="0"/>
            <w:vAlign w:val="center"/>
          </w:tcPr>
          <w:p w14:paraId="765DC3C7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肖克艳</w:t>
            </w:r>
          </w:p>
        </w:tc>
        <w:tc>
          <w:tcPr>
            <w:tcW w:w="3859" w:type="dxa"/>
            <w:noWrap w:val="0"/>
            <w:vAlign w:val="center"/>
          </w:tcPr>
          <w:p w14:paraId="45A41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个人会员</w:t>
            </w:r>
          </w:p>
        </w:tc>
        <w:tc>
          <w:tcPr>
            <w:tcW w:w="3225" w:type="dxa"/>
            <w:noWrap w:val="0"/>
            <w:vAlign w:val="center"/>
          </w:tcPr>
          <w:p w14:paraId="71424443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辞去常务理事、副秘书长身份</w:t>
            </w:r>
          </w:p>
        </w:tc>
      </w:tr>
      <w:tr w14:paraId="67A4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1A1E39B2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027" w:type="dxa"/>
            <w:shd w:val="clear" w:color="auto" w:fill="auto"/>
            <w:noWrap w:val="0"/>
            <w:vAlign w:val="center"/>
          </w:tcPr>
          <w:p w14:paraId="75A2D3E5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高成城</w:t>
            </w:r>
          </w:p>
        </w:tc>
        <w:tc>
          <w:tcPr>
            <w:tcW w:w="3859" w:type="dxa"/>
            <w:shd w:val="clear" w:color="auto" w:fill="auto"/>
            <w:noWrap w:val="0"/>
            <w:vAlign w:val="center"/>
          </w:tcPr>
          <w:p w14:paraId="2E480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贵阳市水利水电勘测设计研究院有限公司 </w:t>
            </w:r>
          </w:p>
        </w:tc>
        <w:tc>
          <w:tcPr>
            <w:tcW w:w="3225" w:type="dxa"/>
            <w:shd w:val="clear" w:color="auto" w:fill="auto"/>
            <w:noWrap w:val="0"/>
            <w:vAlign w:val="center"/>
          </w:tcPr>
          <w:p w14:paraId="0CF90534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57EB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6B2F91CF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27" w:type="dxa"/>
            <w:noWrap w:val="0"/>
            <w:vAlign w:val="center"/>
          </w:tcPr>
          <w:p w14:paraId="3F9DA4D4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黄雪勇</w:t>
            </w:r>
          </w:p>
        </w:tc>
        <w:tc>
          <w:tcPr>
            <w:tcW w:w="3859" w:type="dxa"/>
            <w:noWrap w:val="0"/>
            <w:vAlign w:val="center"/>
          </w:tcPr>
          <w:p w14:paraId="6EAE9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贵阳市水利水电勘测设计研究院有限公司 </w:t>
            </w:r>
          </w:p>
        </w:tc>
        <w:tc>
          <w:tcPr>
            <w:tcW w:w="3225" w:type="dxa"/>
            <w:noWrap w:val="0"/>
            <w:vAlign w:val="center"/>
          </w:tcPr>
          <w:p w14:paraId="630A237D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7239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74DFF8E8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027" w:type="dxa"/>
            <w:noWrap w:val="0"/>
            <w:vAlign w:val="center"/>
          </w:tcPr>
          <w:p w14:paraId="7B1649E6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路阳</w:t>
            </w:r>
          </w:p>
        </w:tc>
        <w:tc>
          <w:tcPr>
            <w:tcW w:w="3859" w:type="dxa"/>
            <w:noWrap w:val="0"/>
            <w:vAlign w:val="center"/>
          </w:tcPr>
          <w:p w14:paraId="7F94C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毕节市新禹水利建筑有限责任公司</w:t>
            </w:r>
          </w:p>
        </w:tc>
        <w:tc>
          <w:tcPr>
            <w:tcW w:w="3225" w:type="dxa"/>
            <w:noWrap w:val="0"/>
            <w:vAlign w:val="center"/>
          </w:tcPr>
          <w:p w14:paraId="161693A8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辞去理事身份</w:t>
            </w:r>
          </w:p>
        </w:tc>
      </w:tr>
      <w:tr w14:paraId="79AFA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45" w:type="dxa"/>
            <w:noWrap w:val="0"/>
            <w:vAlign w:val="center"/>
          </w:tcPr>
          <w:p w14:paraId="66E94ADE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027" w:type="dxa"/>
            <w:noWrap w:val="0"/>
            <w:vAlign w:val="center"/>
          </w:tcPr>
          <w:p w14:paraId="712BCF64">
            <w:pPr>
              <w:spacing w:line="360" w:lineRule="auto"/>
              <w:jc w:val="center"/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吴擎文</w:t>
            </w:r>
          </w:p>
        </w:tc>
        <w:tc>
          <w:tcPr>
            <w:tcW w:w="3859" w:type="dxa"/>
            <w:noWrap w:val="0"/>
            <w:vAlign w:val="center"/>
          </w:tcPr>
          <w:p w14:paraId="705AF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贵州省水利投资（集团）有限责任公司</w:t>
            </w:r>
          </w:p>
        </w:tc>
        <w:tc>
          <w:tcPr>
            <w:tcW w:w="3225" w:type="dxa"/>
            <w:noWrap w:val="0"/>
            <w:vAlign w:val="center"/>
          </w:tcPr>
          <w:p w14:paraId="16BF0FA1">
            <w:pPr>
              <w:spacing w:line="360" w:lineRule="auto"/>
              <w:jc w:val="center"/>
              <w:rPr>
                <w:rFonts w:hint="default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退出常务理事身份</w:t>
            </w:r>
          </w:p>
        </w:tc>
      </w:tr>
    </w:tbl>
    <w:p w14:paraId="560356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3650BF"/>
    <w:rsid w:val="757E2A97"/>
    <w:rsid w:val="7F14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440" w:lineRule="exact"/>
      <w:ind w:firstLine="480" w:firstLineChars="200"/>
    </w:pPr>
  </w:style>
  <w:style w:type="paragraph" w:styleId="3">
    <w:name w:val="Body Text"/>
    <w:basedOn w:val="1"/>
    <w:next w:val="1"/>
    <w:qFormat/>
    <w:uiPriority w:val="99"/>
    <w:rPr>
      <w:sz w:val="32"/>
      <w:szCs w:val="32"/>
    </w:rPr>
  </w:style>
  <w:style w:type="paragraph" w:styleId="4">
    <w:name w:val="Body Text Indent"/>
    <w:basedOn w:val="1"/>
    <w:next w:val="3"/>
    <w:qFormat/>
    <w:uiPriority w:val="0"/>
    <w:pPr>
      <w:ind w:firstLine="480" w:firstLineChars="200"/>
    </w:pPr>
    <w:rPr>
      <w:rFonts w:ascii="幼圆" w:eastAsia="幼圆"/>
      <w:sz w:val="24"/>
      <w:szCs w:val="20"/>
    </w:rPr>
  </w:style>
  <w:style w:type="paragraph" w:styleId="5">
    <w:name w:val="Body Text First Indent 2"/>
    <w:basedOn w:val="4"/>
    <w:qFormat/>
    <w:uiPriority w:val="0"/>
    <w:pPr>
      <w:ind w:firstLine="880"/>
    </w:p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1100</Words>
  <Characters>1116</Characters>
  <Lines>0</Lines>
  <Paragraphs>0</Paragraphs>
  <TotalTime>8</TotalTime>
  <ScaleCrop>false</ScaleCrop>
  <LinksUpToDate>false</LinksUpToDate>
  <CharactersWithSpaces>1129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2026-07-07T06:23:00Z</dcterms:created>
  <dc:creator>Administrator</dc:creator>
  <cp:lastModifiedBy>好运连连</cp:lastModifiedBy>
  <dcterms:modified xsi:type="dcterms:W3CDTF">2026-07-07T07:14:11Z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eyJoZGlkIjoiZmNiMjA5ZDA4NmE4MWVhNjU0Y2JlNzViNmE3MGYyMmYiLCJ1c2VySWQiOiI0NDk3NjA4NDEifQ==</vt:lpwstr>
  </property>
  <property fmtid="{D5CDD505-2E9C-101B-9397-08002B2CF9AE}" pid="4" name="ICV">
    <vt:lpwstr>81E98FE8C5564E8DB9CE7B5AF0955E03_12</vt:lpwstr>
  </property>
</Properties>
</file>