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auto"/>
          <w:lang w:val="en-US" w:eastAsia="zh-CN"/>
        </w:rPr>
        <w:t>附件1：协会常务理事人事变动名单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  <w:lang w:val="en-US" w:eastAsia="zh-CN"/>
        </w:rPr>
        <w:t>一、辞职人员名单</w:t>
      </w:r>
    </w:p>
    <w:tbl>
      <w:tblPr>
        <w:tblStyle w:val="3"/>
        <w:tblW w:w="8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40"/>
        <w:gridCol w:w="411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tabs>
                <w:tab w:val="left" w:pos="195"/>
              </w:tabs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拟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张旭辉</w:t>
            </w:r>
          </w:p>
        </w:tc>
        <w:tc>
          <w:tcPr>
            <w:tcW w:w="4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贵州中核水利水电建设有限责任公司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辞去常务理事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王开品</w:t>
            </w:r>
          </w:p>
        </w:tc>
        <w:tc>
          <w:tcPr>
            <w:tcW w:w="4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贵州中核水利水电建设有限责任公司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辞去常务理事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  玛</w:t>
            </w:r>
          </w:p>
        </w:tc>
        <w:tc>
          <w:tcPr>
            <w:tcW w:w="4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贵州百胜工程建设咨询有限公司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辞去常务理事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both"/>
        <w:textAlignment w:val="auto"/>
        <w:rPr>
          <w:rFonts w:hint="eastAsia" w:ascii="仿宋_GB2312" w:eastAsia="仿宋_GB2312"/>
          <w:b/>
          <w:bCs/>
          <w:color w:val="auto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  <w:lang w:val="en-US" w:eastAsia="zh-CN"/>
        </w:rPr>
        <w:t>二、变更人员名单</w:t>
      </w:r>
    </w:p>
    <w:tbl>
      <w:tblPr>
        <w:tblStyle w:val="3"/>
        <w:tblpPr w:leftFromText="180" w:rightFromText="180" w:vertAnchor="text" w:horzAnchor="page" w:tblpX="1830" w:tblpY="397"/>
        <w:tblOverlap w:val="never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34"/>
        <w:gridCol w:w="4102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tabs>
                <w:tab w:val="left" w:pos="195"/>
              </w:tabs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6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拟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沈春勇</w:t>
            </w:r>
          </w:p>
        </w:tc>
        <w:tc>
          <w:tcPr>
            <w:tcW w:w="4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中国电建集团贵阳勘测设计研究院有限公司</w:t>
            </w:r>
          </w:p>
        </w:tc>
        <w:tc>
          <w:tcPr>
            <w:tcW w:w="264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将副会长一职变更为赵继勇同志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熊  军</w:t>
            </w:r>
          </w:p>
        </w:tc>
        <w:tc>
          <w:tcPr>
            <w:tcW w:w="4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中国水利水电建设工程咨询贵阳有限公司</w:t>
            </w:r>
          </w:p>
        </w:tc>
        <w:tc>
          <w:tcPr>
            <w:tcW w:w="264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将常务理事一职变更为陈敬同志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C5B4B"/>
    <w:rsid w:val="7B5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2021-12-27T07:38:00Z</dcterms:created>
  <dc:creator>蒲爱琳</dc:creator>
  <cp:lastModifiedBy>蒲爱琳</cp:lastModifiedBy>
  <dcterms:modified xsi:type="dcterms:W3CDTF">2021-12-27T07:40:06Z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86D95CB587D74BDAB3D999EF5B354360</vt:lpwstr>
  </property>
</Properties>
</file>