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48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培训报名登记表及培训发票开具资料打印流程</w:t>
      </w:r>
    </w:p>
    <w:p>
      <w:pPr>
        <w:numPr>
          <w:ilvl w:val="0"/>
          <w:numId w:val="0"/>
        </w:numPr>
        <w:ind w:firstLine="48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一、报名系统登录</w:t>
      </w:r>
    </w:p>
    <w:p>
      <w:pPr>
        <w:numPr>
          <w:ilvl w:val="0"/>
          <w:numId w:val="0"/>
        </w:numPr>
        <w:ind w:firstLine="48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贵州省水利工程协会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网站首页（http://www.gzwea.com）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,在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网站首页点击“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网上报名系统”，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输入用户名、密码、验证码并登录报名管理系统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3515" cy="3935095"/>
            <wp:effectExtent l="0" t="0" r="13335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935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</w:t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2、点击“报名培训操作”选择“水利工程交易员”，查看信息是否填写完整，个人照片是否上传，并点击“打印”。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报名登记表打印盖章后和身份证复印件报道时一并提交。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3040" cy="2585720"/>
            <wp:effectExtent l="0" t="0" r="3810" b="5080"/>
            <wp:docPr id="17" name="图片 1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3、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查看信息是完整，个人照片是否上传，并点击“打印”。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准考证打印后请详细阅读“考场纪律及监考要求”，考试现场提供给监考老师核实考生身份。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inline distT="0" distB="0" distL="114300" distR="114300">
            <wp:extent cx="5266055" cy="3993515"/>
            <wp:effectExtent l="0" t="0" r="10795" b="6985"/>
            <wp:docPr id="18" name="图片 18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9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0148"/>
    <w:rsid w:val="02E01DA5"/>
    <w:rsid w:val="035D7D7F"/>
    <w:rsid w:val="080F7629"/>
    <w:rsid w:val="087E376F"/>
    <w:rsid w:val="0BE83B33"/>
    <w:rsid w:val="0D0C25F8"/>
    <w:rsid w:val="0DCE3D00"/>
    <w:rsid w:val="0E340985"/>
    <w:rsid w:val="0E6B79D9"/>
    <w:rsid w:val="102E0259"/>
    <w:rsid w:val="11A2107F"/>
    <w:rsid w:val="17AA1A1F"/>
    <w:rsid w:val="1AD1224B"/>
    <w:rsid w:val="1D7F6025"/>
    <w:rsid w:val="21CE31BD"/>
    <w:rsid w:val="232C6F88"/>
    <w:rsid w:val="26680917"/>
    <w:rsid w:val="29681F44"/>
    <w:rsid w:val="2CA50414"/>
    <w:rsid w:val="2E5228A9"/>
    <w:rsid w:val="2EFA4D5F"/>
    <w:rsid w:val="31C8369D"/>
    <w:rsid w:val="3312200F"/>
    <w:rsid w:val="34B769AC"/>
    <w:rsid w:val="35247184"/>
    <w:rsid w:val="35F90B3F"/>
    <w:rsid w:val="36794C17"/>
    <w:rsid w:val="37644D7D"/>
    <w:rsid w:val="3A3F3FEE"/>
    <w:rsid w:val="3CA41C89"/>
    <w:rsid w:val="3D4207DB"/>
    <w:rsid w:val="3E66092B"/>
    <w:rsid w:val="3EF4603A"/>
    <w:rsid w:val="3F01551E"/>
    <w:rsid w:val="418413CA"/>
    <w:rsid w:val="41886BBB"/>
    <w:rsid w:val="41CA053C"/>
    <w:rsid w:val="437D5BEC"/>
    <w:rsid w:val="446A5164"/>
    <w:rsid w:val="45724F28"/>
    <w:rsid w:val="48624E8C"/>
    <w:rsid w:val="498D5BBE"/>
    <w:rsid w:val="49F666D7"/>
    <w:rsid w:val="4B807716"/>
    <w:rsid w:val="4DE27F79"/>
    <w:rsid w:val="500F4318"/>
    <w:rsid w:val="51C9254F"/>
    <w:rsid w:val="56830740"/>
    <w:rsid w:val="5C486255"/>
    <w:rsid w:val="64131038"/>
    <w:rsid w:val="67E53656"/>
    <w:rsid w:val="69B554B2"/>
    <w:rsid w:val="6A3502B0"/>
    <w:rsid w:val="6B4A5D5A"/>
    <w:rsid w:val="6DF1797D"/>
    <w:rsid w:val="6DF70A17"/>
    <w:rsid w:val="704D04A2"/>
    <w:rsid w:val="78CF5089"/>
    <w:rsid w:val="794418AC"/>
    <w:rsid w:val="7C150F35"/>
    <w:rsid w:val="7C7E5877"/>
    <w:rsid w:val="7DD6165E"/>
    <w:rsid w:val="7F4A122A"/>
    <w:rsid w:val="7F973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1626</Words>
  <Characters>1646</Characters>
  <Lines>0</Lines>
  <Paragraphs>0</Paragraphs>
  <TotalTime>4</TotalTime>
  <ScaleCrop>false</ScaleCrop>
  <LinksUpToDate>false</LinksUpToDate>
  <CharactersWithSpaces>1806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中国梦^O^元宝</cp:lastModifiedBy>
  <cp:lastPrinted>2017-06-15T02:59:00Z</cp:lastPrinted>
  <dcterms:modified xsi:type="dcterms:W3CDTF">2018-06-27T08:47:15Z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