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pacing w:line="480" w:lineRule="exact"/>
        <w:ind w:left="3313" w:leftChars="0" w:right="0" w:rightChars="0" w:hanging="3313" w:hangingChars="1100"/>
        <w:jc w:val="left"/>
        <w:textAlignment w:val="auto"/>
        <w:outlineLvl w:val="9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附件：贵州省水利建设市场信用信息平台运行监督工作说明会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pacing w:line="480" w:lineRule="exact"/>
        <w:ind w:left="3313" w:leftChars="0" w:right="0" w:rightChars="0" w:hanging="3313" w:hangingChars="1100"/>
        <w:jc w:val="center"/>
        <w:textAlignment w:val="auto"/>
        <w:outlineLvl w:val="9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参会人员报名流程</w:t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482" w:firstLineChars="200"/>
        <w:rPr>
          <w:rFonts w:hint="eastAsia" w:ascii="仿宋" w:hAnsi="仿宋" w:eastAsia="仿宋" w:cs="仿宋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一、登录报名系统</w:t>
      </w:r>
      <w:bookmarkStart w:id="0" w:name="_GoBack"/>
      <w:bookmarkEnd w:id="0"/>
    </w:p>
    <w:p>
      <w:pPr>
        <w:numPr>
          <w:ilvl w:val="0"/>
          <w:numId w:val="0"/>
        </w:numPr>
        <w:ind w:firstLine="480" w:firstLineChars="200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1、登录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贵州省水利工程协会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网站（http://www.gzwea.com）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,在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网站首页点击“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网上报名系统”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jc w:val="center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69865" cy="3564890"/>
            <wp:effectExtent l="0" t="0" r="6985" b="16510"/>
            <wp:docPr id="5" name="图片 5" descr="QQ截图2017050516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1705051613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2、选择类别“信用信息平台监督工作说明会”，详细阅读报名通知。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62245" cy="2731135"/>
            <wp:effectExtent l="0" t="0" r="14605" b="12065"/>
            <wp:docPr id="2" name="图片 2" descr="图片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480"/>
        <w:rPr>
          <w:rFonts w:hint="eastAsia" w:ascii="仿宋" w:hAnsi="仿宋" w:eastAsia="仿宋" w:cs="仿宋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二、添加报名人员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48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kern w:val="2"/>
          <w:sz w:val="24"/>
          <w:szCs w:val="24"/>
          <w:lang w:val="en-US" w:eastAsia="zh-CN" w:bidi="ar-SA"/>
        </w:rPr>
        <w:t>1、点击“添加报名人员”，填写单位全称，并逐一添加参会人员信息，若人员较多可以点击“添加”按钮增加报名人数，并选择参会时间，确认无误后点击“确定报名”。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5258435" cy="2548255"/>
            <wp:effectExtent l="0" t="0" r="18415" b="4445"/>
            <wp:docPr id="6" name="图片 6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48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点击“查询报名情况”，输入单位名称查看报名人员情况，并打印参会人员报名表。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5262880" cy="1898650"/>
            <wp:effectExtent l="0" t="0" r="13970" b="6350"/>
            <wp:docPr id="7" name="图片 7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480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方正书宋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Batang">
    <w:altName w:val="Malgun Gothic"/>
    <w:panose1 w:val="02030600000101010101"/>
    <w:charset w:val="81"/>
    <w:family w:val="auto"/>
    <w:pitch w:val="default"/>
    <w:sig w:usb0="00000000" w:usb1="00000000" w:usb2="00000030" w:usb3="00000000" w:csb0="4008009F" w:csb1="DFD70000"/>
  </w:font>
  <w:font w:name="方正黑体_GBK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书宋_GBK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NEU-BZ-S92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EUDC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A64026"/>
    <w:multiLevelType w:val="singleLevel"/>
    <w:tmpl w:val="59A6402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D0148"/>
    <w:rsid w:val="035D7D7F"/>
    <w:rsid w:val="05C66DBB"/>
    <w:rsid w:val="076E1D15"/>
    <w:rsid w:val="080F7629"/>
    <w:rsid w:val="087E376F"/>
    <w:rsid w:val="0B625300"/>
    <w:rsid w:val="0BE83B33"/>
    <w:rsid w:val="0C2C16CF"/>
    <w:rsid w:val="0D0C25F8"/>
    <w:rsid w:val="0DCE3D00"/>
    <w:rsid w:val="0E6B79D9"/>
    <w:rsid w:val="102E0259"/>
    <w:rsid w:val="11325BDC"/>
    <w:rsid w:val="11DE291F"/>
    <w:rsid w:val="127F4F41"/>
    <w:rsid w:val="132D07A1"/>
    <w:rsid w:val="13920F2A"/>
    <w:rsid w:val="13CB7CC0"/>
    <w:rsid w:val="13F914A7"/>
    <w:rsid w:val="1415085A"/>
    <w:rsid w:val="165F4FC7"/>
    <w:rsid w:val="174A2278"/>
    <w:rsid w:val="17AA1A1F"/>
    <w:rsid w:val="19B81DB2"/>
    <w:rsid w:val="1AD1224B"/>
    <w:rsid w:val="1B503C1D"/>
    <w:rsid w:val="1D277761"/>
    <w:rsid w:val="1D7F6025"/>
    <w:rsid w:val="1E6742D1"/>
    <w:rsid w:val="1FE9265B"/>
    <w:rsid w:val="2123155C"/>
    <w:rsid w:val="21CE31BD"/>
    <w:rsid w:val="232C6F88"/>
    <w:rsid w:val="25B03945"/>
    <w:rsid w:val="29681F44"/>
    <w:rsid w:val="2C4A41C9"/>
    <w:rsid w:val="2C6A0789"/>
    <w:rsid w:val="2CA50414"/>
    <w:rsid w:val="2D424391"/>
    <w:rsid w:val="2E5228A9"/>
    <w:rsid w:val="2ED67614"/>
    <w:rsid w:val="2EFA4D5F"/>
    <w:rsid w:val="30431AE3"/>
    <w:rsid w:val="30AF1E7F"/>
    <w:rsid w:val="31436457"/>
    <w:rsid w:val="31C8369D"/>
    <w:rsid w:val="3312200F"/>
    <w:rsid w:val="34B769AC"/>
    <w:rsid w:val="35247184"/>
    <w:rsid w:val="353154F3"/>
    <w:rsid w:val="35F90B3F"/>
    <w:rsid w:val="36794C17"/>
    <w:rsid w:val="37435785"/>
    <w:rsid w:val="37CF0D8F"/>
    <w:rsid w:val="3A3F3FEE"/>
    <w:rsid w:val="3CA41C89"/>
    <w:rsid w:val="3CCE5C32"/>
    <w:rsid w:val="3D4207DB"/>
    <w:rsid w:val="3D42082D"/>
    <w:rsid w:val="3EF4603A"/>
    <w:rsid w:val="3F01551E"/>
    <w:rsid w:val="40EF23E3"/>
    <w:rsid w:val="418413CA"/>
    <w:rsid w:val="41886BBB"/>
    <w:rsid w:val="41CA053C"/>
    <w:rsid w:val="41D228E2"/>
    <w:rsid w:val="446A5164"/>
    <w:rsid w:val="45724F28"/>
    <w:rsid w:val="4684542B"/>
    <w:rsid w:val="46B27A36"/>
    <w:rsid w:val="48624E8C"/>
    <w:rsid w:val="49447509"/>
    <w:rsid w:val="49F666D7"/>
    <w:rsid w:val="4B807716"/>
    <w:rsid w:val="4C727DB3"/>
    <w:rsid w:val="4DE27F79"/>
    <w:rsid w:val="4F7B3A30"/>
    <w:rsid w:val="500F4318"/>
    <w:rsid w:val="50377761"/>
    <w:rsid w:val="503D7684"/>
    <w:rsid w:val="51C9254F"/>
    <w:rsid w:val="5301543E"/>
    <w:rsid w:val="53620493"/>
    <w:rsid w:val="55D35A05"/>
    <w:rsid w:val="56830740"/>
    <w:rsid w:val="57844AB5"/>
    <w:rsid w:val="58076F92"/>
    <w:rsid w:val="58616E9E"/>
    <w:rsid w:val="5A1C4888"/>
    <w:rsid w:val="5C486255"/>
    <w:rsid w:val="5E0B2EAE"/>
    <w:rsid w:val="6278156B"/>
    <w:rsid w:val="62D6306B"/>
    <w:rsid w:val="63A82847"/>
    <w:rsid w:val="64D8707A"/>
    <w:rsid w:val="66600C56"/>
    <w:rsid w:val="67E53656"/>
    <w:rsid w:val="688B7E7F"/>
    <w:rsid w:val="6A3502B0"/>
    <w:rsid w:val="6B4A5D5A"/>
    <w:rsid w:val="6DF1797D"/>
    <w:rsid w:val="6DF70A17"/>
    <w:rsid w:val="742001FF"/>
    <w:rsid w:val="76F6625E"/>
    <w:rsid w:val="78CF5089"/>
    <w:rsid w:val="794418AC"/>
    <w:rsid w:val="7BA90DBD"/>
    <w:rsid w:val="7C150F35"/>
    <w:rsid w:val="7C7E5877"/>
    <w:rsid w:val="7D0A3C08"/>
    <w:rsid w:val="7DD6165E"/>
    <w:rsid w:val="7F4A122A"/>
    <w:rsid w:val="7F973B0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0"/>
      <w:szCs w:val="20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7">
    <w:name w:val="style101"/>
    <w:qFormat/>
    <w:uiPriority w:val="0"/>
    <w:rPr>
      <w:b/>
      <w:bCs/>
      <w:sz w:val="14"/>
      <w:szCs w:val="1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1626</Words>
  <Characters>1646</Characters>
  <Lines>0</Lines>
  <Paragraphs>0</Paragraphs>
  <ScaleCrop>false</ScaleCrop>
  <LinksUpToDate>false</LinksUpToDate>
  <CharactersWithSpaces>1806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o(╯□╰)o</cp:lastModifiedBy>
  <cp:lastPrinted>2017-10-25T06:03:00Z</cp:lastPrinted>
  <dcterms:modified xsi:type="dcterms:W3CDTF">2017-12-19T05:48:24Z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